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D9" w:rsidRPr="006954D9" w:rsidRDefault="006954D9" w:rsidP="00695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4D9">
        <w:rPr>
          <w:rFonts w:ascii="Times New Roman" w:hAnsi="Times New Roman" w:cs="Times New Roman"/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4D9">
        <w:rPr>
          <w:rFonts w:ascii="Times New Roman" w:hAnsi="Times New Roman" w:cs="Times New Roman"/>
        </w:rPr>
        <w:br w:type="textWrapping" w:clear="all"/>
      </w:r>
      <w:r w:rsidRPr="006954D9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6954D9" w:rsidRPr="006954D9" w:rsidRDefault="006954D9" w:rsidP="006954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54D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54D9" w:rsidRPr="006954D9" w:rsidRDefault="006954D9" w:rsidP="0069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p w:rsidR="006954D9" w:rsidRPr="006954D9" w:rsidRDefault="006954D9" w:rsidP="006954D9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D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33B">
        <w:rPr>
          <w:rFonts w:ascii="Times New Roman" w:hAnsi="Times New Roman" w:cs="Times New Roman"/>
          <w:sz w:val="28"/>
          <w:szCs w:val="28"/>
        </w:rPr>
        <w:t xml:space="preserve">30.01.2018       </w:t>
      </w:r>
      <w:r w:rsidRPr="006954D9">
        <w:rPr>
          <w:rFonts w:ascii="Times New Roman" w:hAnsi="Times New Roman" w:cs="Times New Roman"/>
          <w:sz w:val="28"/>
          <w:szCs w:val="28"/>
        </w:rPr>
        <w:t xml:space="preserve">  № </w:t>
      </w:r>
      <w:r w:rsidR="00C2233B">
        <w:rPr>
          <w:rFonts w:ascii="Times New Roman" w:hAnsi="Times New Roman" w:cs="Times New Roman"/>
          <w:sz w:val="28"/>
          <w:szCs w:val="28"/>
        </w:rPr>
        <w:t>140</w:t>
      </w:r>
    </w:p>
    <w:p w:rsidR="006954D9" w:rsidRPr="006954D9" w:rsidRDefault="006954D9" w:rsidP="006954D9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4D9">
        <w:rPr>
          <w:rFonts w:ascii="Times New Roman" w:hAnsi="Times New Roman" w:cs="Times New Roman"/>
          <w:sz w:val="28"/>
          <w:szCs w:val="28"/>
        </w:rPr>
        <w:t>г. Кушва</w:t>
      </w:r>
    </w:p>
    <w:p w:rsidR="006954D9" w:rsidRPr="006954D9" w:rsidRDefault="006954D9" w:rsidP="0069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4D9" w:rsidRPr="00703C38" w:rsidRDefault="00275D2B" w:rsidP="006954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 утверждении П</w:t>
      </w:r>
      <w:r w:rsidR="006954D9" w:rsidRPr="00703C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лана мероприятий по реализации в 201</w:t>
      </w:r>
      <w:r w:rsidR="003C623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</w:t>
      </w:r>
      <w:r w:rsidR="006954D9" w:rsidRPr="00703C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-202</w:t>
      </w:r>
      <w:r w:rsidR="004B070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</w:t>
      </w:r>
      <w:r w:rsidR="006954D9" w:rsidRPr="00703C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год</w:t>
      </w:r>
      <w:r w:rsidR="004B070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ах</w:t>
      </w:r>
      <w:r w:rsidR="006954D9" w:rsidRPr="00703C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на территории Кушвинского городского округа Стратегии развития воспитания в Российской Федерации на период до 2025 года</w:t>
      </w:r>
    </w:p>
    <w:p w:rsidR="006954D9" w:rsidRPr="006954D9" w:rsidRDefault="006954D9" w:rsidP="0069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4D9" w:rsidRPr="006954D9" w:rsidRDefault="00606B06" w:rsidP="00695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Стратегии</w:t>
      </w:r>
      <w:r w:rsidR="00703C38" w:rsidRPr="00703C38">
        <w:rPr>
          <w:rFonts w:ascii="Times New Roman" w:eastAsia="Times New Roman" w:hAnsi="Times New Roman" w:cs="Times New Roman"/>
          <w:sz w:val="28"/>
          <w:szCs w:val="28"/>
        </w:rPr>
        <w:t xml:space="preserve"> развития воспитания в Российской Федерации на период до 2025 года, утвержден</w:t>
      </w:r>
      <w:r>
        <w:rPr>
          <w:rFonts w:ascii="Times New Roman" w:eastAsia="Times New Roman" w:hAnsi="Times New Roman" w:cs="Times New Roman"/>
          <w:sz w:val="28"/>
          <w:szCs w:val="28"/>
        </w:rPr>
        <w:t>ной распоряжением Правительства</w:t>
      </w:r>
      <w:r w:rsidR="00703C38" w:rsidRPr="00703C3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29</w:t>
      </w:r>
      <w:r w:rsidR="00421FE3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703C38" w:rsidRPr="00703C38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421FE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03C38" w:rsidRPr="00703C3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2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C38" w:rsidRPr="00703C38">
        <w:rPr>
          <w:rFonts w:ascii="Times New Roman" w:eastAsia="Times New Roman" w:hAnsi="Times New Roman" w:cs="Times New Roman"/>
          <w:sz w:val="28"/>
          <w:szCs w:val="28"/>
        </w:rPr>
        <w:t xml:space="preserve">996-р, в соответствии с </w:t>
      </w:r>
      <w:r w:rsidR="00135D50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D50">
        <w:rPr>
          <w:rFonts w:ascii="Times New Roman" w:eastAsia="Times New Roman" w:hAnsi="Times New Roman" w:cs="Times New Roman"/>
          <w:sz w:val="28"/>
          <w:szCs w:val="28"/>
        </w:rPr>
        <w:t>Правительства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35D50">
        <w:rPr>
          <w:rFonts w:ascii="Times New Roman" w:eastAsia="Times New Roman" w:hAnsi="Times New Roman" w:cs="Times New Roman"/>
          <w:sz w:val="28"/>
          <w:szCs w:val="28"/>
        </w:rPr>
        <w:t>07</w:t>
      </w:r>
      <w:r w:rsidR="00421FE3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135D50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703C38" w:rsidRPr="00703C3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35D50">
        <w:rPr>
          <w:rFonts w:ascii="Times New Roman" w:eastAsia="Times New Roman" w:hAnsi="Times New Roman" w:cs="Times New Roman"/>
          <w:sz w:val="28"/>
          <w:szCs w:val="28"/>
        </w:rPr>
        <w:t>900</w:t>
      </w:r>
      <w:r w:rsidR="00703C38" w:rsidRPr="00703C38">
        <w:rPr>
          <w:rFonts w:ascii="Times New Roman" w:eastAsia="Times New Roman" w:hAnsi="Times New Roman" w:cs="Times New Roman"/>
          <w:sz w:val="28"/>
          <w:szCs w:val="28"/>
        </w:rPr>
        <w:t>-</w:t>
      </w:r>
      <w:r w:rsidR="00135D50"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</w:t>
      </w:r>
      <w:r w:rsidR="00703C38" w:rsidRPr="0070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Стратегии развития воспитания в Свердловской области до 2025 года</w:t>
      </w:r>
      <w:r w:rsidR="00703C38" w:rsidRPr="00703C3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54D9" w:rsidRPr="00703C38">
        <w:rPr>
          <w:rFonts w:ascii="Times New Roman" w:hAnsi="Times New Roman" w:cs="Times New Roman"/>
          <w:sz w:val="28"/>
          <w:szCs w:val="28"/>
        </w:rPr>
        <w:t>,</w:t>
      </w:r>
      <w:r w:rsidR="006954D9" w:rsidRPr="006954D9">
        <w:rPr>
          <w:rFonts w:ascii="Times New Roman" w:hAnsi="Times New Roman" w:cs="Times New Roman"/>
          <w:sz w:val="28"/>
          <w:szCs w:val="28"/>
        </w:rPr>
        <w:t xml:space="preserve"> администрация Кушвинского городского</w:t>
      </w:r>
      <w:proofErr w:type="gramEnd"/>
      <w:r w:rsidR="006954D9" w:rsidRPr="006954D9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6954D9" w:rsidRPr="006954D9" w:rsidRDefault="006954D9" w:rsidP="0069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D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6954D9">
        <w:rPr>
          <w:rFonts w:ascii="Times New Roman" w:hAnsi="Times New Roman" w:cs="Times New Roman"/>
          <w:sz w:val="28"/>
          <w:szCs w:val="28"/>
        </w:rPr>
        <w:t>:</w:t>
      </w:r>
    </w:p>
    <w:p w:rsidR="00606B06" w:rsidRPr="00C40F0A" w:rsidRDefault="00606B06" w:rsidP="00147BA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0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FF43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C40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лан мероприятий по реализации в 201</w:t>
      </w:r>
      <w:r w:rsidR="00C40F0A" w:rsidRPr="00C40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C40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4B07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C40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годах на территории </w:t>
      </w:r>
      <w:r w:rsidR="00C40F0A" w:rsidRPr="00C40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Кушвинского городского округа</w:t>
      </w:r>
      <w:r w:rsidRPr="00C40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Стратегии развития воспитания в Российской Федерации на  период до 2025 года (далее -</w:t>
      </w:r>
      <w:r w:rsidR="006262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0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План) (прил</w:t>
      </w:r>
      <w:r w:rsidR="00E36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агается</w:t>
      </w:r>
      <w:r w:rsidRPr="00C40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147BAE" w:rsidRPr="00147BAE" w:rsidRDefault="006262CD" w:rsidP="00147BA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BAE">
        <w:rPr>
          <w:rFonts w:ascii="Times New Roman" w:hAnsi="Times New Roman" w:cs="Times New Roman"/>
          <w:sz w:val="28"/>
          <w:szCs w:val="28"/>
        </w:rPr>
        <w:t>Исполнителям, указанным в Плане</w:t>
      </w:r>
      <w:r w:rsidR="004B070A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147BAE">
        <w:rPr>
          <w:rFonts w:ascii="Times New Roman" w:hAnsi="Times New Roman" w:cs="Times New Roman"/>
          <w:sz w:val="28"/>
          <w:szCs w:val="28"/>
        </w:rPr>
        <w:t>:</w:t>
      </w:r>
    </w:p>
    <w:p w:rsidR="00147BAE" w:rsidRPr="00147BAE" w:rsidRDefault="006262CD" w:rsidP="00147BAE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BAE">
        <w:rPr>
          <w:rFonts w:ascii="Times New Roman" w:hAnsi="Times New Roman" w:cs="Times New Roman"/>
          <w:sz w:val="28"/>
          <w:szCs w:val="28"/>
        </w:rPr>
        <w:t xml:space="preserve"> выполнение мероприятий Плана, утвержденного настоящим постановлением</w:t>
      </w:r>
      <w:r w:rsidR="00147BAE">
        <w:rPr>
          <w:rFonts w:ascii="Times New Roman" w:hAnsi="Times New Roman" w:cs="Times New Roman"/>
          <w:sz w:val="28"/>
          <w:szCs w:val="28"/>
        </w:rPr>
        <w:t>;</w:t>
      </w:r>
    </w:p>
    <w:p w:rsidR="00606B06" w:rsidRPr="00147BAE" w:rsidRDefault="006262CD" w:rsidP="00147BAE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BAE">
        <w:rPr>
          <w:rFonts w:ascii="Times New Roman" w:hAnsi="Times New Roman" w:cs="Times New Roman"/>
          <w:sz w:val="28"/>
          <w:szCs w:val="28"/>
        </w:rPr>
        <w:t xml:space="preserve"> </w:t>
      </w:r>
      <w:r w:rsidR="004B07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</w:t>
      </w:r>
      <w:r w:rsidR="00606B06" w:rsidRPr="00147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ставление  в Управление образования </w:t>
      </w:r>
      <w:r w:rsidRPr="00147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Кушвинского городского округа</w:t>
      </w:r>
      <w:r w:rsidR="00606B06" w:rsidRPr="00147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</w:t>
      </w:r>
      <w:r w:rsidR="00147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06B06" w:rsidRPr="00147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выполнении </w:t>
      </w:r>
      <w:r w:rsidRPr="00147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606B06" w:rsidRPr="00147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лана по итогам каждого полугодия в срок до 10 числа месяца, следующего за отчетным периодом.</w:t>
      </w:r>
    </w:p>
    <w:p w:rsidR="006954D9" w:rsidRPr="00147BAE" w:rsidRDefault="0007000A" w:rsidP="00147BA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7BAE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6954D9" w:rsidRPr="00147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Кушвинского городского округа</w:t>
      </w:r>
      <w:r w:rsidRPr="00147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Интернет</w:t>
      </w:r>
      <w:r w:rsidR="006954D9" w:rsidRPr="00147B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54D9" w:rsidRPr="0007000A" w:rsidRDefault="006954D9" w:rsidP="00147BA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над исполнением настоящего постановления возложить на заместителя главы администрации Кушвинского городского округа В.Н. Веремчука. </w:t>
      </w:r>
    </w:p>
    <w:p w:rsidR="006954D9" w:rsidRPr="006954D9" w:rsidRDefault="006954D9" w:rsidP="006954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954D9" w:rsidRPr="006954D9" w:rsidRDefault="006954D9" w:rsidP="006954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954D9" w:rsidRPr="006954D9" w:rsidRDefault="006954D9" w:rsidP="006954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954D9" w:rsidRPr="006954D9" w:rsidRDefault="006954D9" w:rsidP="006954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954D9" w:rsidRPr="006954D9" w:rsidRDefault="006954D9" w:rsidP="006954D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6954D9" w:rsidRPr="006954D9" w:rsidSect="00554E2C">
          <w:pgSz w:w="11906" w:h="16838" w:code="9"/>
          <w:pgMar w:top="993" w:right="851" w:bottom="993" w:left="1418" w:header="709" w:footer="709" w:gutter="0"/>
          <w:cols w:space="708"/>
          <w:docGrid w:linePitch="360"/>
        </w:sectPr>
      </w:pPr>
      <w:r w:rsidRPr="006954D9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6954D9">
        <w:rPr>
          <w:rFonts w:ascii="Times New Roman" w:hAnsi="Times New Roman" w:cs="Times New Roman"/>
          <w:sz w:val="28"/>
          <w:szCs w:val="28"/>
        </w:rPr>
        <w:tab/>
      </w:r>
      <w:r w:rsidRPr="006954D9">
        <w:rPr>
          <w:rFonts w:ascii="Times New Roman" w:hAnsi="Times New Roman" w:cs="Times New Roman"/>
          <w:sz w:val="28"/>
          <w:szCs w:val="28"/>
        </w:rPr>
        <w:tab/>
      </w:r>
      <w:r w:rsidRPr="006954D9">
        <w:rPr>
          <w:rFonts w:ascii="Times New Roman" w:hAnsi="Times New Roman" w:cs="Times New Roman"/>
          <w:sz w:val="28"/>
          <w:szCs w:val="28"/>
        </w:rPr>
        <w:tab/>
      </w:r>
      <w:r w:rsidRPr="006954D9">
        <w:rPr>
          <w:rFonts w:ascii="Times New Roman" w:hAnsi="Times New Roman" w:cs="Times New Roman"/>
          <w:sz w:val="28"/>
          <w:szCs w:val="28"/>
        </w:rPr>
        <w:tab/>
      </w:r>
      <w:r w:rsidRPr="006954D9">
        <w:rPr>
          <w:rFonts w:ascii="Times New Roman" w:hAnsi="Times New Roman" w:cs="Times New Roman"/>
          <w:sz w:val="28"/>
          <w:szCs w:val="28"/>
        </w:rPr>
        <w:tab/>
      </w:r>
      <w:r w:rsidRPr="006954D9">
        <w:rPr>
          <w:rFonts w:ascii="Times New Roman" w:hAnsi="Times New Roman" w:cs="Times New Roman"/>
          <w:sz w:val="28"/>
          <w:szCs w:val="28"/>
        </w:rPr>
        <w:tab/>
      </w:r>
      <w:r w:rsidRPr="006954D9">
        <w:rPr>
          <w:rFonts w:ascii="Times New Roman" w:hAnsi="Times New Roman" w:cs="Times New Roman"/>
          <w:sz w:val="28"/>
          <w:szCs w:val="28"/>
        </w:rPr>
        <w:tab/>
        <w:t>М.В.Слепухи</w:t>
      </w:r>
      <w:r w:rsidR="00C2233B">
        <w:rPr>
          <w:rFonts w:ascii="Times New Roman" w:hAnsi="Times New Roman" w:cs="Times New Roman"/>
          <w:sz w:val="28"/>
          <w:szCs w:val="28"/>
        </w:rPr>
        <w:t>н</w:t>
      </w:r>
    </w:p>
    <w:p w:rsidR="0080168A" w:rsidRDefault="0080168A" w:rsidP="00C2233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  <w:sectPr w:rsidR="0080168A" w:rsidSect="004D68D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80168A" w:rsidRPr="00381F54" w:rsidRDefault="0080168A" w:rsidP="0080168A">
      <w:pPr>
        <w:spacing w:after="0" w:line="240" w:lineRule="auto"/>
        <w:ind w:left="8789" w:right="-1"/>
        <w:rPr>
          <w:rFonts w:ascii="Times New Roman" w:eastAsia="Times New Roman" w:hAnsi="Times New Roman" w:cs="Times New Roman"/>
          <w:sz w:val="24"/>
          <w:szCs w:val="24"/>
        </w:rPr>
      </w:pPr>
      <w:r w:rsidRPr="00381F54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80168A" w:rsidRDefault="0080168A" w:rsidP="0080168A">
      <w:pPr>
        <w:spacing w:after="0" w:line="240" w:lineRule="auto"/>
        <w:ind w:left="8789" w:right="-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1F5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Кушвинского городского округа </w:t>
      </w:r>
      <w:r w:rsidR="00AB18F7" w:rsidRPr="00381F5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2233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30.01.2018</w:t>
      </w:r>
      <w:r w:rsidRPr="00381F5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C2233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F5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81F54">
        <w:rPr>
          <w:rFonts w:ascii="Times New Roman" w:hAnsi="Times New Roman" w:cs="Times New Roman"/>
          <w:iCs/>
          <w:sz w:val="24"/>
          <w:szCs w:val="24"/>
        </w:rPr>
        <w:t xml:space="preserve">Об утверждении </w:t>
      </w:r>
      <w:r w:rsidR="003C6233" w:rsidRPr="003C6233">
        <w:rPr>
          <w:rFonts w:ascii="Times New Roman" w:eastAsia="Times New Roman" w:hAnsi="Times New Roman" w:cs="Times New Roman"/>
          <w:bCs/>
          <w:sz w:val="24"/>
          <w:szCs w:val="24"/>
        </w:rPr>
        <w:t>Плана мероприятий по реализации в 201</w:t>
      </w:r>
      <w:r w:rsidR="003C6233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3C6233" w:rsidRPr="003C6233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14392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3C6233" w:rsidRPr="003C623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годах на территории Кушвинского городского округа Стратегии развития воспитания в Российской Федерации на период до 2025 года</w:t>
      </w:r>
      <w:r w:rsidRPr="003C6233">
        <w:rPr>
          <w:rFonts w:ascii="Times New Roman" w:hAnsi="Times New Roman" w:cs="Times New Roman"/>
          <w:iCs/>
          <w:sz w:val="24"/>
          <w:szCs w:val="24"/>
        </w:rPr>
        <w:t>»</w:t>
      </w:r>
    </w:p>
    <w:p w:rsidR="002901E3" w:rsidRDefault="002901E3" w:rsidP="00275D2B">
      <w:pPr>
        <w:spacing w:after="0" w:line="240" w:lineRule="auto"/>
        <w:rPr>
          <w:rFonts w:ascii="Times New Roman" w:hAnsi="Times New Roman" w:cs="Times New Roman"/>
        </w:rPr>
      </w:pPr>
    </w:p>
    <w:p w:rsidR="00143691" w:rsidRDefault="00143691" w:rsidP="00275D2B">
      <w:pPr>
        <w:spacing w:after="0" w:line="240" w:lineRule="auto"/>
        <w:rPr>
          <w:rFonts w:ascii="Times New Roman" w:hAnsi="Times New Roman" w:cs="Times New Roman"/>
        </w:rPr>
      </w:pPr>
    </w:p>
    <w:p w:rsidR="00143691" w:rsidRDefault="00143691" w:rsidP="00143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</w:t>
      </w:r>
      <w:r w:rsidRPr="00703C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лана мероприятий по реализации в 201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</w:t>
      </w:r>
      <w:r w:rsidRPr="00703C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-202</w:t>
      </w:r>
      <w:r w:rsidR="0014392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</w:t>
      </w:r>
      <w:r w:rsidRPr="00703C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годах на территории Кушвинского городского округа Стратегии развития воспитания в Российской Федерации на период до 2025 года</w:t>
      </w:r>
    </w:p>
    <w:p w:rsidR="00143691" w:rsidRDefault="00143691" w:rsidP="00143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12"/>
        <w:gridCol w:w="4654"/>
        <w:gridCol w:w="2565"/>
        <w:gridCol w:w="2785"/>
        <w:gridCol w:w="3870"/>
      </w:tblGrid>
      <w:tr w:rsidR="00143691" w:rsidTr="00FC027C">
        <w:tc>
          <w:tcPr>
            <w:tcW w:w="912" w:type="dxa"/>
          </w:tcPr>
          <w:p w:rsidR="00143691" w:rsidRPr="00143691" w:rsidRDefault="00143691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1436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36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36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54" w:type="dxa"/>
          </w:tcPr>
          <w:p w:rsidR="00143691" w:rsidRPr="00143691" w:rsidRDefault="00143691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9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65" w:type="dxa"/>
          </w:tcPr>
          <w:p w:rsidR="00143691" w:rsidRPr="00143691" w:rsidRDefault="00143691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9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785" w:type="dxa"/>
          </w:tcPr>
          <w:p w:rsidR="00143691" w:rsidRPr="00143691" w:rsidRDefault="00143691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9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870" w:type="dxa"/>
          </w:tcPr>
          <w:p w:rsidR="00143691" w:rsidRPr="00143691" w:rsidRDefault="00143691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91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мероприятия</w:t>
            </w:r>
          </w:p>
        </w:tc>
      </w:tr>
      <w:tr w:rsidR="001C7B0B" w:rsidTr="00152FAD">
        <w:tc>
          <w:tcPr>
            <w:tcW w:w="14786" w:type="dxa"/>
            <w:gridSpan w:val="5"/>
          </w:tcPr>
          <w:p w:rsidR="001C7B0B" w:rsidRPr="00E36E75" w:rsidRDefault="004255AE" w:rsidP="001436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36E75">
              <w:rPr>
                <w:rFonts w:ascii="Times New Roman" w:eastAsia="Times New Roman" w:hAnsi="Times New Roman" w:cs="Times New Roman"/>
                <w:b/>
                <w:i/>
                <w:color w:val="3B2D36"/>
                <w:sz w:val="24"/>
                <w:szCs w:val="24"/>
              </w:rPr>
              <w:t>I.</w:t>
            </w:r>
            <w:r w:rsidRPr="00E36E75">
              <w:rPr>
                <w:rFonts w:ascii="Tahoma" w:eastAsia="Times New Roman" w:hAnsi="Tahoma" w:cs="Tahoma"/>
                <w:b/>
                <w:i/>
                <w:color w:val="3B2D36"/>
                <w:sz w:val="24"/>
                <w:szCs w:val="24"/>
              </w:rPr>
              <w:t xml:space="preserve"> </w:t>
            </w:r>
            <w:r w:rsidR="001C7B0B" w:rsidRPr="00E36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нормативно-правового регулирования в сфере воспитания</w:t>
            </w:r>
          </w:p>
        </w:tc>
      </w:tr>
      <w:tr w:rsidR="00143691" w:rsidTr="00FC027C">
        <w:tc>
          <w:tcPr>
            <w:tcW w:w="912" w:type="dxa"/>
          </w:tcPr>
          <w:p w:rsidR="00143691" w:rsidRPr="00A62CBA" w:rsidRDefault="00266735" w:rsidP="00143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4" w:type="dxa"/>
          </w:tcPr>
          <w:p w:rsidR="00143691" w:rsidRPr="00F27AF2" w:rsidRDefault="001C7B0B" w:rsidP="00143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в правовые акты образовательных организаций, регулирующие сферу воспитания в контексте положений Стратегии</w:t>
            </w:r>
            <w:r w:rsidR="00A62CBA"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 воспитания в Российской Федерации на период до 2025 года (далее</w:t>
            </w:r>
            <w:r w:rsidR="00CC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2CBA"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C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2CBA"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Стратеги</w:t>
            </w:r>
            <w:r w:rsidR="001439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A62CBA"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65" w:type="dxa"/>
          </w:tcPr>
          <w:p w:rsidR="00143691" w:rsidRPr="00F27AF2" w:rsidRDefault="001C7B0B" w:rsidP="00F27A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A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полугодие 2018 года</w:t>
            </w:r>
          </w:p>
        </w:tc>
        <w:tc>
          <w:tcPr>
            <w:tcW w:w="2785" w:type="dxa"/>
          </w:tcPr>
          <w:p w:rsidR="00143691" w:rsidRPr="00F27AF2" w:rsidRDefault="001C7B0B" w:rsidP="00F27A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870" w:type="dxa"/>
          </w:tcPr>
          <w:p w:rsidR="00143691" w:rsidRPr="00F27AF2" w:rsidRDefault="001C7B0B" w:rsidP="00143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Издание приказа руководителями образовательных </w:t>
            </w:r>
            <w:r w:rsidR="00266735"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организаций</w:t>
            </w:r>
            <w:r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</w:t>
            </w:r>
            <w:r w:rsidR="00CC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C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266735"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r w:rsidR="00266735"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правовых актов</w:t>
            </w:r>
            <w:r w:rsidRPr="00F27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актуальной редакции</w:t>
            </w:r>
          </w:p>
        </w:tc>
      </w:tr>
      <w:tr w:rsidR="002557EB" w:rsidTr="00FC027C">
        <w:tc>
          <w:tcPr>
            <w:tcW w:w="912" w:type="dxa"/>
          </w:tcPr>
          <w:p w:rsidR="002557EB" w:rsidRPr="00A62CBA" w:rsidRDefault="002557EB" w:rsidP="00143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</w:tcPr>
          <w:p w:rsidR="002557EB" w:rsidRPr="002B2D91" w:rsidRDefault="002557EB" w:rsidP="00F27A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Приведение основных образовательных программ начального общего и основного общего образования в соответствие со Стратегией в части воспитания и социализации обучающихся</w:t>
            </w:r>
          </w:p>
        </w:tc>
        <w:tc>
          <w:tcPr>
            <w:tcW w:w="2565" w:type="dxa"/>
          </w:tcPr>
          <w:p w:rsidR="002557EB" w:rsidRPr="002B2D91" w:rsidRDefault="009652DD" w:rsidP="00F27A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A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полугодие 2018 года</w:t>
            </w:r>
          </w:p>
        </w:tc>
        <w:tc>
          <w:tcPr>
            <w:tcW w:w="2785" w:type="dxa"/>
          </w:tcPr>
          <w:p w:rsidR="002557EB" w:rsidRPr="002B2D91" w:rsidRDefault="002557EB" w:rsidP="00F27A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870" w:type="dxa"/>
          </w:tcPr>
          <w:p w:rsidR="002557EB" w:rsidRPr="002B2D91" w:rsidRDefault="002557EB" w:rsidP="00EC06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Приказы руководителей О</w:t>
            </w:r>
            <w:r w:rsidR="00EC0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 утверждении основной образовательной программы начального общего, основного общего и среднего общего образования</w:t>
            </w:r>
          </w:p>
        </w:tc>
      </w:tr>
      <w:tr w:rsidR="002557EB" w:rsidTr="00EB56E1">
        <w:trPr>
          <w:trHeight w:val="1344"/>
        </w:trPr>
        <w:tc>
          <w:tcPr>
            <w:tcW w:w="912" w:type="dxa"/>
          </w:tcPr>
          <w:p w:rsidR="002557EB" w:rsidRPr="00143691" w:rsidRDefault="002557EB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2557EB" w:rsidRPr="002B2D91" w:rsidRDefault="002557EB" w:rsidP="007C4F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во внедрении единой </w:t>
            </w:r>
            <w:proofErr w:type="gramStart"/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</w:t>
            </w:r>
            <w:r w:rsidR="007C4F2B"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 оценки качества деятельности</w:t>
            </w: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</w:t>
            </w:r>
            <w:r w:rsidR="00F27AF2"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организаций</w:t>
            </w:r>
            <w:proofErr w:type="gramEnd"/>
            <w:r w:rsidR="007C4F2B"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части </w:t>
            </w: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воспитания</w:t>
            </w:r>
          </w:p>
        </w:tc>
        <w:tc>
          <w:tcPr>
            <w:tcW w:w="2565" w:type="dxa"/>
          </w:tcPr>
          <w:p w:rsidR="002557EB" w:rsidRPr="002B2D91" w:rsidRDefault="002557EB" w:rsidP="007C4F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2017 </w:t>
            </w:r>
            <w:r w:rsidR="00965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2019</w:t>
            </w:r>
            <w:r w:rsidR="00965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2785" w:type="dxa"/>
          </w:tcPr>
          <w:p w:rsidR="002557EB" w:rsidRPr="002B2D91" w:rsidRDefault="002557EB" w:rsidP="007C4F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="007C4F2B"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Кушвинского городского округа</w:t>
            </w:r>
          </w:p>
        </w:tc>
        <w:tc>
          <w:tcPr>
            <w:tcW w:w="3870" w:type="dxa"/>
          </w:tcPr>
          <w:p w:rsidR="002557EB" w:rsidRPr="002B2D91" w:rsidRDefault="007C4F2B" w:rsidP="00EC06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Внедрение </w:t>
            </w:r>
            <w:r w:rsidR="002557EB"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единой системы оценки качества деятельности О</w:t>
            </w:r>
            <w:r w:rsidR="00EC0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2557EB"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информационно-аналитические материалы. </w:t>
            </w:r>
          </w:p>
        </w:tc>
      </w:tr>
      <w:tr w:rsidR="004255AE" w:rsidTr="00F236B5">
        <w:tc>
          <w:tcPr>
            <w:tcW w:w="14786" w:type="dxa"/>
            <w:gridSpan w:val="5"/>
          </w:tcPr>
          <w:p w:rsidR="004255AE" w:rsidRPr="00E36E75" w:rsidRDefault="004255AE" w:rsidP="00BA6A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36E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II. Совершенствование организационно-управленческих механизмов в сфере воспитания</w:t>
            </w:r>
          </w:p>
        </w:tc>
      </w:tr>
      <w:tr w:rsidR="004255AE" w:rsidTr="00FC027C">
        <w:tc>
          <w:tcPr>
            <w:tcW w:w="912" w:type="dxa"/>
          </w:tcPr>
          <w:p w:rsidR="004255AE" w:rsidRPr="00143691" w:rsidRDefault="004255AE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255AE" w:rsidRPr="00F56941" w:rsidRDefault="00F64DB9" w:rsidP="00F569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="004255AE"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классных руководителей в работе </w:t>
            </w:r>
            <w:r w:rsidR="00F56941"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методических объединений классных </w:t>
            </w:r>
            <w:r w:rsidR="00F56941"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2565" w:type="dxa"/>
          </w:tcPr>
          <w:p w:rsidR="004255AE" w:rsidRPr="00F56941" w:rsidRDefault="00F56941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85" w:type="dxa"/>
          </w:tcPr>
          <w:p w:rsidR="004255AE" w:rsidRPr="00F56941" w:rsidRDefault="00F56941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образовательных </w:t>
            </w:r>
            <w:r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3870" w:type="dxa"/>
          </w:tcPr>
          <w:p w:rsidR="004255AE" w:rsidRPr="00F56941" w:rsidRDefault="004255AE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Внедрение в работу методических материалов и разработок</w:t>
            </w:r>
          </w:p>
        </w:tc>
      </w:tr>
      <w:tr w:rsidR="004255AE" w:rsidTr="00FC027C">
        <w:tc>
          <w:tcPr>
            <w:tcW w:w="912" w:type="dxa"/>
          </w:tcPr>
          <w:p w:rsidR="004255AE" w:rsidRPr="00143691" w:rsidRDefault="004255AE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255AE" w:rsidRPr="00F56941" w:rsidRDefault="004255AE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 эффективности воспитательной деятельности в образовательных организациях</w:t>
            </w:r>
          </w:p>
        </w:tc>
        <w:tc>
          <w:tcPr>
            <w:tcW w:w="2565" w:type="dxa"/>
          </w:tcPr>
          <w:p w:rsidR="004255AE" w:rsidRPr="00F56941" w:rsidRDefault="009652DD" w:rsidP="00F569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</w:t>
            </w:r>
            <w:r w:rsidR="004255AE"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</w:tcPr>
          <w:p w:rsidR="004255AE" w:rsidRPr="00F56941" w:rsidRDefault="004255AE" w:rsidP="00F569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="00F56941"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Кушвинского городского округа</w:t>
            </w:r>
          </w:p>
        </w:tc>
        <w:tc>
          <w:tcPr>
            <w:tcW w:w="3870" w:type="dxa"/>
          </w:tcPr>
          <w:p w:rsidR="004255AE" w:rsidRPr="00F56941" w:rsidRDefault="00F56941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</w:t>
            </w:r>
            <w:r w:rsidR="004255AE" w:rsidRPr="00F56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информационно- аналитических материалов</w:t>
            </w:r>
          </w:p>
        </w:tc>
      </w:tr>
      <w:tr w:rsidR="00153250" w:rsidTr="00FC027C">
        <w:tc>
          <w:tcPr>
            <w:tcW w:w="912" w:type="dxa"/>
          </w:tcPr>
          <w:p w:rsidR="00153250" w:rsidRPr="00143691" w:rsidRDefault="0015325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153250" w:rsidRPr="00BA6A6D" w:rsidRDefault="00153250" w:rsidP="00C802F3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информационно-методического обеспечения мероприятий по просвещению родителей (законных представителей) в области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2565" w:type="dxa"/>
          </w:tcPr>
          <w:p w:rsidR="00153250" w:rsidRPr="00BA6A6D" w:rsidRDefault="009652DD" w:rsidP="009652DD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</w:tcPr>
          <w:p w:rsidR="00153250" w:rsidRPr="00BA6A6D" w:rsidRDefault="00153250" w:rsidP="00C802F3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округа, Управление культуры Кушвинского городского округа</w:t>
            </w:r>
          </w:p>
        </w:tc>
        <w:tc>
          <w:tcPr>
            <w:tcW w:w="3870" w:type="dxa"/>
          </w:tcPr>
          <w:p w:rsidR="00153250" w:rsidRPr="00153250" w:rsidRDefault="00153250" w:rsidP="00C802F3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2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доступа к полной и объективной информации об орган</w:t>
            </w:r>
            <w:r w:rsidR="00CB4B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изации воспитания, размещение в </w:t>
            </w:r>
            <w:hyperlink r:id="rId7" w:tooltip="Средства массовой информации" w:history="1">
              <w:r w:rsidRPr="0015325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средствах массовой информации</w:t>
              </w:r>
            </w:hyperlink>
            <w:r w:rsidR="00CB4B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32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публикаций о реализации мероприятий, повышающих и обозначающих статус семьи, ее значимость и роль в формировании нравственных начал, жизненных принципов ребенка, его личности</w:t>
            </w:r>
          </w:p>
        </w:tc>
      </w:tr>
      <w:tr w:rsidR="004255AE" w:rsidTr="00FC027C">
        <w:tc>
          <w:tcPr>
            <w:tcW w:w="912" w:type="dxa"/>
          </w:tcPr>
          <w:p w:rsidR="004255AE" w:rsidRPr="00143691" w:rsidRDefault="004255AE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255AE" w:rsidRPr="00CC38C7" w:rsidRDefault="004255AE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областных детских фестивалях, конкурсах, соревнованиях и иных мероприятиях, направленных на гражданское, патриотическое, духовно-нравственное, физическое, трудовое, экологическое воспитание; приобщение детей к культурному наследию</w:t>
            </w:r>
          </w:p>
        </w:tc>
        <w:tc>
          <w:tcPr>
            <w:tcW w:w="2565" w:type="dxa"/>
          </w:tcPr>
          <w:p w:rsidR="004255AE" w:rsidRPr="00CC38C7" w:rsidRDefault="009652DD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</w:tcPr>
          <w:p w:rsidR="004255AE" w:rsidRPr="00CC38C7" w:rsidRDefault="004255AE" w:rsidP="00CC38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="00CC38C7" w:rsidRPr="00CC3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Кушвинского городского округа, Управление культуры Кушвинского городского округа, Управление физической культуры и спорта Кушвинского городского округа</w:t>
            </w:r>
          </w:p>
        </w:tc>
        <w:tc>
          <w:tcPr>
            <w:tcW w:w="3870" w:type="dxa"/>
          </w:tcPr>
          <w:p w:rsidR="004255AE" w:rsidRPr="00CC38C7" w:rsidRDefault="00CB4BDB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2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мероприятий в области духовно-нравственного, спортивно-патриотического воспитания, </w:t>
            </w:r>
            <w:proofErr w:type="spellStart"/>
            <w:r w:rsidRPr="001532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культурно-досуговой</w:t>
            </w:r>
            <w:proofErr w:type="spellEnd"/>
            <w:r w:rsidRPr="001532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 и профилактики неблагополучия в детской и подростковой среде</w:t>
            </w:r>
          </w:p>
        </w:tc>
      </w:tr>
      <w:tr w:rsidR="004255AE" w:rsidTr="00FC027C">
        <w:tc>
          <w:tcPr>
            <w:tcW w:w="912" w:type="dxa"/>
          </w:tcPr>
          <w:p w:rsidR="004255AE" w:rsidRPr="00143691" w:rsidRDefault="004255AE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255AE" w:rsidRPr="00A80023" w:rsidRDefault="009C0289" w:rsidP="009C02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</w:t>
            </w:r>
            <w:r w:rsidR="004255AE"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 детских общественных объединений, движений и других форм общ</w:t>
            </w:r>
            <w:r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ественной самоорганизации детей</w:t>
            </w:r>
            <w:r w:rsidR="004255AE"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(Российское движение школьников, отрядов «Юные друзья полиции», отрядов Ю</w:t>
            </w:r>
            <w:r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ные инспектора дорожного движения</w:t>
            </w:r>
            <w:r w:rsidR="004255AE"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волонтерских отрядов; семейных родительских объединений, способствующих укреплению семьи, </w:t>
            </w:r>
            <w:r w:rsidR="004255AE"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сохранению и возрождению семейных и нравственных ценностей)</w:t>
            </w:r>
          </w:p>
        </w:tc>
        <w:tc>
          <w:tcPr>
            <w:tcW w:w="2565" w:type="dxa"/>
          </w:tcPr>
          <w:p w:rsidR="004255AE" w:rsidRPr="00A80023" w:rsidRDefault="009652DD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85" w:type="dxa"/>
          </w:tcPr>
          <w:p w:rsidR="009C0289" w:rsidRPr="00A80023" w:rsidRDefault="004255AE" w:rsidP="009C02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="009C0289"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Кушвинского городского округа</w:t>
            </w:r>
            <w:r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4255AE" w:rsidRPr="00A80023" w:rsidRDefault="009C0289" w:rsidP="009C02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 МВД России «Кушвинский»</w:t>
            </w:r>
            <w:r w:rsidR="004255AE"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870" w:type="dxa"/>
          </w:tcPr>
          <w:p w:rsidR="004255AE" w:rsidRPr="00A80023" w:rsidRDefault="00CB4BDB" w:rsidP="00CB4B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2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форм общественной самоорганизации детей и взрослых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55AE"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Сохранение положительной динамики количества детских и юношеских объединений, планы, информационно-аналитические материалы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4255AE" w:rsidTr="00FC027C">
        <w:tc>
          <w:tcPr>
            <w:tcW w:w="912" w:type="dxa"/>
          </w:tcPr>
          <w:p w:rsidR="004255AE" w:rsidRPr="00143691" w:rsidRDefault="004255AE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255AE" w:rsidRPr="00A80023" w:rsidRDefault="00A80023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</w:t>
            </w:r>
            <w:r w:rsidR="004255AE"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4255AE"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оценки качества условий осуществления воспитательной деятельности</w:t>
            </w:r>
            <w:proofErr w:type="gramEnd"/>
            <w:r w:rsidR="004255AE"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независимой оценки качества образования</w:t>
            </w:r>
          </w:p>
        </w:tc>
        <w:tc>
          <w:tcPr>
            <w:tcW w:w="2565" w:type="dxa"/>
          </w:tcPr>
          <w:p w:rsidR="004255AE" w:rsidRPr="00A80023" w:rsidRDefault="009652DD" w:rsidP="00FA3C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</w:t>
            </w:r>
          </w:p>
        </w:tc>
        <w:tc>
          <w:tcPr>
            <w:tcW w:w="2785" w:type="dxa"/>
          </w:tcPr>
          <w:p w:rsidR="004255AE" w:rsidRPr="00A80023" w:rsidRDefault="00A80023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округа, Управление культуры Кушвинского городского округа, Управление физической культуры и спорта Кушвинского городского округа</w:t>
            </w:r>
          </w:p>
        </w:tc>
        <w:tc>
          <w:tcPr>
            <w:tcW w:w="3870" w:type="dxa"/>
          </w:tcPr>
          <w:p w:rsidR="004255AE" w:rsidRPr="00A80023" w:rsidRDefault="00CB4BDB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2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Внедрение </w:t>
            </w:r>
            <w:proofErr w:type="gramStart"/>
            <w:r w:rsidRPr="001532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моделей оценки качества работы образовательных организаций</w:t>
            </w:r>
            <w:proofErr w:type="gramEnd"/>
            <w:r w:rsidRPr="001532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социализации личности</w:t>
            </w:r>
          </w:p>
        </w:tc>
      </w:tr>
      <w:tr w:rsidR="004255AE" w:rsidTr="00FC027C">
        <w:tc>
          <w:tcPr>
            <w:tcW w:w="912" w:type="dxa"/>
          </w:tcPr>
          <w:p w:rsidR="004255AE" w:rsidRPr="00143691" w:rsidRDefault="004255AE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255AE" w:rsidRPr="00E041AA" w:rsidRDefault="00A80023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работе</w:t>
            </w:r>
            <w:r w:rsidR="004255AE"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областного родительского собрания по вопросам воспитания детей</w:t>
            </w:r>
          </w:p>
        </w:tc>
        <w:tc>
          <w:tcPr>
            <w:tcW w:w="2565" w:type="dxa"/>
          </w:tcPr>
          <w:p w:rsidR="004255AE" w:rsidRPr="00E041AA" w:rsidRDefault="009652DD" w:rsidP="009652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785" w:type="dxa"/>
          </w:tcPr>
          <w:p w:rsidR="004255AE" w:rsidRPr="00E041AA" w:rsidRDefault="00A80023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</w:t>
            </w:r>
          </w:p>
        </w:tc>
        <w:tc>
          <w:tcPr>
            <w:tcW w:w="3870" w:type="dxa"/>
          </w:tcPr>
          <w:p w:rsidR="004255AE" w:rsidRPr="00E041AA" w:rsidRDefault="004255AE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компетентности родителей в вопросах воспитания детей.</w:t>
            </w:r>
          </w:p>
        </w:tc>
      </w:tr>
      <w:tr w:rsidR="004255AE" w:rsidTr="00FC027C">
        <w:tc>
          <w:tcPr>
            <w:tcW w:w="912" w:type="dxa"/>
          </w:tcPr>
          <w:p w:rsidR="004255AE" w:rsidRPr="00143691" w:rsidRDefault="004255AE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255AE" w:rsidRPr="00E041AA" w:rsidRDefault="004255AE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родительских собраний по вопросам воспитания детей</w:t>
            </w:r>
          </w:p>
        </w:tc>
        <w:tc>
          <w:tcPr>
            <w:tcW w:w="2565" w:type="dxa"/>
          </w:tcPr>
          <w:p w:rsidR="004255AE" w:rsidRPr="00E041AA" w:rsidRDefault="009652DD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</w:tcPr>
          <w:p w:rsidR="004255AE" w:rsidRPr="00E041AA" w:rsidRDefault="00A80023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</w:t>
            </w:r>
          </w:p>
        </w:tc>
        <w:tc>
          <w:tcPr>
            <w:tcW w:w="3870" w:type="dxa"/>
          </w:tcPr>
          <w:p w:rsidR="004255AE" w:rsidRPr="00E041AA" w:rsidRDefault="004255AE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Планы, аналитические материалы</w:t>
            </w:r>
          </w:p>
        </w:tc>
      </w:tr>
      <w:tr w:rsidR="004255AE" w:rsidTr="00FC027C">
        <w:tc>
          <w:tcPr>
            <w:tcW w:w="912" w:type="dxa"/>
          </w:tcPr>
          <w:p w:rsidR="004255AE" w:rsidRPr="00143691" w:rsidRDefault="004255AE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255AE" w:rsidRPr="00E041AA" w:rsidRDefault="00A80023" w:rsidP="00A800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сетевого</w:t>
            </w:r>
            <w:r w:rsidR="004255AE"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взаимодействия общеобразовательных </w:t>
            </w: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организаций</w:t>
            </w:r>
            <w:r w:rsidR="004255AE"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учреждений дополнительного образования в рамках реализации программ внеурочной деятельности</w:t>
            </w:r>
          </w:p>
        </w:tc>
        <w:tc>
          <w:tcPr>
            <w:tcW w:w="2565" w:type="dxa"/>
          </w:tcPr>
          <w:p w:rsidR="004255AE" w:rsidRPr="00E041AA" w:rsidRDefault="009652DD" w:rsidP="00FA3C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  <w:r w:rsidR="004255AE"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</w:tcPr>
          <w:p w:rsidR="004255AE" w:rsidRPr="00E041AA" w:rsidRDefault="00A80023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</w:t>
            </w:r>
          </w:p>
        </w:tc>
        <w:tc>
          <w:tcPr>
            <w:tcW w:w="3870" w:type="dxa"/>
          </w:tcPr>
          <w:p w:rsidR="004255AE" w:rsidRPr="00E041AA" w:rsidRDefault="004255AE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эффективности воспитательной деятельности образовательных учреждений, повышение качества услуг и создание условий для разностороннего развития детей и молодежи</w:t>
            </w:r>
          </w:p>
        </w:tc>
      </w:tr>
      <w:tr w:rsidR="004255AE" w:rsidTr="00FC027C">
        <w:tc>
          <w:tcPr>
            <w:tcW w:w="912" w:type="dxa"/>
          </w:tcPr>
          <w:p w:rsidR="004255AE" w:rsidRPr="00143691" w:rsidRDefault="004255AE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255AE" w:rsidRPr="00E041AA" w:rsidRDefault="004255AE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развитию вариативных форм организации отдыха, временной занятости детей, подростков, молодежи</w:t>
            </w:r>
          </w:p>
        </w:tc>
        <w:tc>
          <w:tcPr>
            <w:tcW w:w="2565" w:type="dxa"/>
          </w:tcPr>
          <w:p w:rsidR="004255AE" w:rsidRPr="00E041AA" w:rsidRDefault="00FA3CF1" w:rsidP="00FA3C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  <w:r w:rsidR="004255AE"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-2020 </w:t>
            </w:r>
            <w:r w:rsidR="00965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2785" w:type="dxa"/>
          </w:tcPr>
          <w:p w:rsidR="004255AE" w:rsidRPr="00E041AA" w:rsidRDefault="00FA3CF1" w:rsidP="00FA3C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Кушвинского городского округа </w:t>
            </w:r>
          </w:p>
        </w:tc>
        <w:tc>
          <w:tcPr>
            <w:tcW w:w="3870" w:type="dxa"/>
          </w:tcPr>
          <w:p w:rsidR="004255AE" w:rsidRPr="00E041AA" w:rsidRDefault="004255AE" w:rsidP="00BA6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Охват не менее 40% детей, подростков и молодежи различными формами отдыха и занятости детей</w:t>
            </w:r>
          </w:p>
        </w:tc>
      </w:tr>
      <w:tr w:rsidR="004255AE" w:rsidTr="00FC027C">
        <w:tc>
          <w:tcPr>
            <w:tcW w:w="912" w:type="dxa"/>
          </w:tcPr>
          <w:p w:rsidR="004255AE" w:rsidRPr="00143691" w:rsidRDefault="004255AE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255AE" w:rsidRPr="00E041AA" w:rsidRDefault="004255AE" w:rsidP="00DA49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взаимодействия с традиционными религиозными организациями по вопросу духовно-нравственного воспитания </w:t>
            </w:r>
            <w:proofErr w:type="gramStart"/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65" w:type="dxa"/>
          </w:tcPr>
          <w:p w:rsidR="004255AE" w:rsidRPr="00E041AA" w:rsidRDefault="009652DD" w:rsidP="00DA49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</w:tcPr>
          <w:p w:rsidR="004255AE" w:rsidRPr="00E041AA" w:rsidRDefault="00FA3CF1" w:rsidP="00DA49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округа, Управление культуры Кушвинского городского округа</w:t>
            </w:r>
          </w:p>
        </w:tc>
        <w:tc>
          <w:tcPr>
            <w:tcW w:w="3870" w:type="dxa"/>
          </w:tcPr>
          <w:p w:rsidR="004255AE" w:rsidRPr="00E041AA" w:rsidRDefault="00DA496C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Освоение системы общечеловеческих ценностей и культурных, духовных и нравственных ценностей многонационального народа Российской Федерации</w:t>
            </w:r>
          </w:p>
        </w:tc>
      </w:tr>
      <w:tr w:rsidR="004F07E0" w:rsidTr="00FC027C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2B2D91" w:rsidRDefault="004F07E0" w:rsidP="00C80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Реализация деятельности служб школьной медиации в образовательных организациях Кушвинского городского округа</w:t>
            </w:r>
          </w:p>
        </w:tc>
        <w:tc>
          <w:tcPr>
            <w:tcW w:w="2565" w:type="dxa"/>
          </w:tcPr>
          <w:p w:rsidR="004F07E0" w:rsidRPr="002B2D91" w:rsidRDefault="00E953ED" w:rsidP="00E953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</w:tcPr>
          <w:p w:rsidR="004F07E0" w:rsidRPr="002B2D91" w:rsidRDefault="004F07E0" w:rsidP="00C80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870" w:type="dxa"/>
          </w:tcPr>
          <w:p w:rsidR="004F07E0" w:rsidRPr="002B2D91" w:rsidRDefault="004F07E0" w:rsidP="00C80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Снижение количества несовершеннолетних, состоящих на различных видах профилактических учетов за совершение правонарушений, уменьшение количества конфликтов между участниками образовательного процесса.</w:t>
            </w:r>
          </w:p>
        </w:tc>
      </w:tr>
      <w:tr w:rsidR="004F07E0" w:rsidTr="00153250">
        <w:tc>
          <w:tcPr>
            <w:tcW w:w="14786" w:type="dxa"/>
            <w:gridSpan w:val="5"/>
          </w:tcPr>
          <w:p w:rsidR="004F07E0" w:rsidRPr="00E36E75" w:rsidRDefault="004F07E0" w:rsidP="0015325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36E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III. Развитие кадрового потенциала сферы воспитания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327563" w:rsidRDefault="004F07E0" w:rsidP="009903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муниципального конкурса педагогических работников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Воспитать человека</w:t>
            </w: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направленн</w:t>
            </w:r>
            <w:r w:rsidR="00990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выявление и распространение лучших методик и технологий воспитания</w:t>
            </w:r>
          </w:p>
        </w:tc>
        <w:tc>
          <w:tcPr>
            <w:tcW w:w="2565" w:type="dxa"/>
          </w:tcPr>
          <w:p w:rsidR="004F07E0" w:rsidRPr="00327563" w:rsidRDefault="004F07E0" w:rsidP="00346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</w:t>
            </w:r>
          </w:p>
        </w:tc>
        <w:tc>
          <w:tcPr>
            <w:tcW w:w="2785" w:type="dxa"/>
          </w:tcPr>
          <w:p w:rsidR="004F07E0" w:rsidRPr="00327563" w:rsidRDefault="004F07E0" w:rsidP="00346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</w:t>
            </w:r>
          </w:p>
        </w:tc>
        <w:tc>
          <w:tcPr>
            <w:tcW w:w="3870" w:type="dxa"/>
          </w:tcPr>
          <w:p w:rsidR="004F07E0" w:rsidRPr="00327563" w:rsidRDefault="004F07E0" w:rsidP="001532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и поддержка талантливых педагогов и сотрудников, реализующих </w:t>
            </w:r>
            <w:hyperlink r:id="rId8" w:tooltip="Инновационные технологии" w:history="1">
              <w:r w:rsidRPr="0032756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инновационные технологии</w:t>
              </w:r>
            </w:hyperlink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воспитания; развитие творческой инициативы специалистов, повышение профессионального мастерства, распространение лучших образцов профессионального опыта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327563" w:rsidRDefault="004F07E0" w:rsidP="00DA49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обучающих мероприятиях, краткосрочных семинарах, семинарах-совещаниях, конференциях, </w:t>
            </w:r>
            <w:proofErr w:type="spellStart"/>
            <w:r w:rsidRPr="00EE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Pr="00EE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воспитания и социализации детей и молодежи</w:t>
            </w:r>
          </w:p>
        </w:tc>
        <w:tc>
          <w:tcPr>
            <w:tcW w:w="2565" w:type="dxa"/>
          </w:tcPr>
          <w:p w:rsidR="004F07E0" w:rsidRPr="00327563" w:rsidRDefault="00E953ED" w:rsidP="00DA49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785" w:type="dxa"/>
          </w:tcPr>
          <w:p w:rsidR="004F07E0" w:rsidRPr="00327563" w:rsidRDefault="004F07E0" w:rsidP="00DA49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округа, руководители образоват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ьных организаций Кушвинского городского округа</w:t>
            </w:r>
          </w:p>
        </w:tc>
        <w:tc>
          <w:tcPr>
            <w:tcW w:w="3870" w:type="dxa"/>
          </w:tcPr>
          <w:p w:rsidR="004F07E0" w:rsidRPr="00327563" w:rsidRDefault="004F07E0" w:rsidP="001532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социального статуса и профессионализма педагогических работников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327563" w:rsidRDefault="004F07E0" w:rsidP="00E041AA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Анализ, распространение лучших практик и технологий воспитания и социализации обучающихся, в том числе детей с ограниченными возможностями здоровья по проблемам духовно-нравственного воспитания, сохранению семейных ценностей и создание </w:t>
            </w:r>
            <w:hyperlink r:id="rId9" w:tooltip="Банк данных" w:history="1">
              <w:r w:rsidRPr="0032756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банка данных</w:t>
              </w:r>
            </w:hyperlink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лучших практик и технологий воспитания </w:t>
            </w: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социализации обучающихся</w:t>
            </w:r>
          </w:p>
        </w:tc>
        <w:tc>
          <w:tcPr>
            <w:tcW w:w="2565" w:type="dxa"/>
          </w:tcPr>
          <w:p w:rsidR="004F07E0" w:rsidRPr="00327563" w:rsidRDefault="00E953ED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785" w:type="dxa"/>
          </w:tcPr>
          <w:p w:rsidR="004F07E0" w:rsidRPr="00327563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округа, Управление культуры Кушвинского городского округа</w:t>
            </w:r>
          </w:p>
        </w:tc>
        <w:tc>
          <w:tcPr>
            <w:tcW w:w="3870" w:type="dxa"/>
          </w:tcPr>
          <w:p w:rsidR="004F07E0" w:rsidRPr="00327563" w:rsidRDefault="004F07E0" w:rsidP="00153250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Распространение методические рекомендации, создание банка данных лучших практик и технологий воспитания и социализации обучающихся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327563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и распространение лучших практик и технологий по формированию у детей и молодежи гражданской позиции, устойчивости к антиобщественным проявлениям, в том числе экстремистского характера</w:t>
            </w:r>
          </w:p>
        </w:tc>
        <w:tc>
          <w:tcPr>
            <w:tcW w:w="2565" w:type="dxa"/>
          </w:tcPr>
          <w:p w:rsidR="004F07E0" w:rsidRPr="00327563" w:rsidRDefault="00E953ED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785" w:type="dxa"/>
          </w:tcPr>
          <w:p w:rsidR="004F07E0" w:rsidRPr="00327563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округа, Управление культуры Кушвинского городского округа, общественные организации</w:t>
            </w:r>
          </w:p>
        </w:tc>
        <w:tc>
          <w:tcPr>
            <w:tcW w:w="3870" w:type="dxa"/>
          </w:tcPr>
          <w:p w:rsidR="004F07E0" w:rsidRPr="00327563" w:rsidRDefault="004F07E0" w:rsidP="00153250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Распространение методических рекомендаций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327563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Внедрение профессионального стандарта «Специалист в области воспитания»</w:t>
            </w:r>
          </w:p>
        </w:tc>
        <w:tc>
          <w:tcPr>
            <w:tcW w:w="2565" w:type="dxa"/>
          </w:tcPr>
          <w:p w:rsidR="004F07E0" w:rsidRPr="00327563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  <w:r w:rsidR="00E953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785" w:type="dxa"/>
          </w:tcPr>
          <w:p w:rsidR="004F07E0" w:rsidRPr="00327563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</w:t>
            </w:r>
          </w:p>
        </w:tc>
        <w:tc>
          <w:tcPr>
            <w:tcW w:w="3870" w:type="dxa"/>
          </w:tcPr>
          <w:p w:rsidR="004F07E0" w:rsidRPr="00566FF5" w:rsidRDefault="004F07E0" w:rsidP="00153250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FF5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</w:rPr>
              <w:t>Повышение профессиональной компетенции педагогов</w:t>
            </w:r>
          </w:p>
        </w:tc>
      </w:tr>
      <w:tr w:rsidR="004F07E0" w:rsidTr="00153250">
        <w:tc>
          <w:tcPr>
            <w:tcW w:w="14786" w:type="dxa"/>
            <w:gridSpan w:val="5"/>
          </w:tcPr>
          <w:p w:rsidR="004F07E0" w:rsidRPr="00E36E75" w:rsidRDefault="004F07E0" w:rsidP="0015325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cyan"/>
              </w:rPr>
            </w:pPr>
            <w:r w:rsidRPr="00E36E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IV. Развитие информационно - методических механизмов в сфере воспитания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7D3476" w:rsidRDefault="004F07E0" w:rsidP="007D34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информационных материалов по вопросам воспитания и социализации обучающихся на официальных сайтах образовательных организаций в информаци</w:t>
            </w:r>
            <w:r w:rsidR="00022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D3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нно-телекоммуникационной сети Интернет </w:t>
            </w:r>
          </w:p>
        </w:tc>
        <w:tc>
          <w:tcPr>
            <w:tcW w:w="2565" w:type="dxa"/>
          </w:tcPr>
          <w:p w:rsidR="004F07E0" w:rsidRPr="007D3476" w:rsidRDefault="00E953ED" w:rsidP="00DA49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</w:tcPr>
          <w:p w:rsidR="004F07E0" w:rsidRPr="007D3476" w:rsidRDefault="004F07E0" w:rsidP="00DA49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870" w:type="dxa"/>
          </w:tcPr>
          <w:p w:rsidR="004F07E0" w:rsidRPr="007D3476" w:rsidRDefault="004F07E0" w:rsidP="007D34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Популяризация на муниципальном уровне лучших практик образовательных организаций и педагогов в сфере воспитания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FB7F0C" w:rsidRDefault="004F07E0" w:rsidP="00FB7F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FB7F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информационно-аналитических материалов о деятельности детских общественных объединений, ученического самоуправления, об организации занятости детей и подростков на официальных сайтах образовательных организаций в информаци</w:t>
            </w:r>
            <w:r w:rsidR="00022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B7F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нно-телекоммуникационной сети Интернет</w:t>
            </w:r>
          </w:p>
        </w:tc>
        <w:tc>
          <w:tcPr>
            <w:tcW w:w="2565" w:type="dxa"/>
          </w:tcPr>
          <w:p w:rsidR="004F07E0" w:rsidRPr="00FB7F0C" w:rsidRDefault="00E953ED" w:rsidP="00C80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</w:tcPr>
          <w:p w:rsidR="004F07E0" w:rsidRPr="00FB7F0C" w:rsidRDefault="004F07E0" w:rsidP="00C80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FB7F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870" w:type="dxa"/>
          </w:tcPr>
          <w:p w:rsidR="004F07E0" w:rsidRPr="00FB7F0C" w:rsidRDefault="004F07E0" w:rsidP="00C80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FB7F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Популяризация на муниципальном уровне лучших практик образовательных организаций и педагогов в сфере воспитания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E041AA" w:rsidRDefault="004F07E0" w:rsidP="00C802F3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Информационно-методическая поддержка деятельности образовательных организаций и общественных организаций в области развития воспитания</w:t>
            </w:r>
          </w:p>
        </w:tc>
        <w:tc>
          <w:tcPr>
            <w:tcW w:w="2565" w:type="dxa"/>
          </w:tcPr>
          <w:p w:rsidR="004F07E0" w:rsidRPr="00E041AA" w:rsidRDefault="00E953ED" w:rsidP="00E953ED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</w:tcPr>
          <w:p w:rsidR="004F07E0" w:rsidRPr="00E041AA" w:rsidRDefault="004F07E0" w:rsidP="00C802F3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Кушвинского городского округа, Управление культуры Кушвинского </w:t>
            </w: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3870" w:type="dxa"/>
          </w:tcPr>
          <w:p w:rsidR="004F07E0" w:rsidRPr="00E041AA" w:rsidRDefault="004F07E0" w:rsidP="00C802F3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Распространение </w:t>
            </w:r>
            <w:hyperlink r:id="rId10" w:tooltip="Методические рекомендации" w:history="1">
              <w:r w:rsidRPr="00E041A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методических рекомендаций</w:t>
              </w:r>
            </w:hyperlink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информационных материалов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E041AA" w:rsidRDefault="004F07E0" w:rsidP="00C80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 – методическое сопровождение деятельности педагогических работников в сфере выявления и предупреждения </w:t>
            </w:r>
            <w:proofErr w:type="spellStart"/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девиантных</w:t>
            </w:r>
            <w:proofErr w:type="spellEnd"/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антиобщественных проявлений у детей</w:t>
            </w:r>
          </w:p>
        </w:tc>
        <w:tc>
          <w:tcPr>
            <w:tcW w:w="2565" w:type="dxa"/>
          </w:tcPr>
          <w:p w:rsidR="004F07E0" w:rsidRPr="00E041AA" w:rsidRDefault="004F07E0" w:rsidP="00C80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 год</w:t>
            </w:r>
          </w:p>
        </w:tc>
        <w:tc>
          <w:tcPr>
            <w:tcW w:w="2785" w:type="dxa"/>
          </w:tcPr>
          <w:p w:rsidR="004F07E0" w:rsidRPr="00E041AA" w:rsidRDefault="004F07E0" w:rsidP="00C80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Кушвинского городского округа, </w:t>
            </w:r>
          </w:p>
          <w:p w:rsidR="004F07E0" w:rsidRPr="00E041AA" w:rsidRDefault="004F07E0" w:rsidP="00C80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Территориальная комиссия города Кушвы по делам несовершеннолетних и защите их прав (по согласованию)</w:t>
            </w:r>
          </w:p>
        </w:tc>
        <w:tc>
          <w:tcPr>
            <w:tcW w:w="3870" w:type="dxa"/>
          </w:tcPr>
          <w:p w:rsidR="004F07E0" w:rsidRPr="00E041AA" w:rsidRDefault="004F07E0" w:rsidP="00C80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Внедрение новых методов, форм и технологий работы по профилактике семейного неблагополучия, детской безнадзорности, социального сиротства, жестокого обращения в отношении несовершеннолетних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EE43D8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консультаций и адресной поддержки управленческих команд образовательных организаций в разработке и реализации </w:t>
            </w:r>
            <w:hyperlink r:id="rId11" w:tooltip="Программы развития" w:history="1">
              <w:r w:rsidRPr="00EE43D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программ развития</w:t>
              </w:r>
            </w:hyperlink>
            <w:r w:rsidRPr="00EE4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воспитания образовательных организаций</w:t>
            </w:r>
          </w:p>
        </w:tc>
        <w:tc>
          <w:tcPr>
            <w:tcW w:w="2565" w:type="dxa"/>
          </w:tcPr>
          <w:p w:rsidR="004F07E0" w:rsidRPr="00EE43D8" w:rsidRDefault="00E953ED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F07E0" w:rsidRPr="00EE4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остоянно</w:t>
            </w:r>
          </w:p>
        </w:tc>
        <w:tc>
          <w:tcPr>
            <w:tcW w:w="2785" w:type="dxa"/>
          </w:tcPr>
          <w:p w:rsidR="004F07E0" w:rsidRPr="00EE43D8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</w:t>
            </w:r>
          </w:p>
        </w:tc>
        <w:tc>
          <w:tcPr>
            <w:tcW w:w="3870" w:type="dxa"/>
          </w:tcPr>
          <w:p w:rsidR="004F07E0" w:rsidRPr="00EE43D8" w:rsidRDefault="004F07E0" w:rsidP="00153250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Получение комплекса актуальных знаний, ознакомление с новыми стандартами, приемами и методами воспитания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F64DB9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      </w:r>
          </w:p>
        </w:tc>
        <w:tc>
          <w:tcPr>
            <w:tcW w:w="2565" w:type="dxa"/>
          </w:tcPr>
          <w:p w:rsidR="004F07E0" w:rsidRPr="00F64DB9" w:rsidRDefault="00E953ED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</w:tcPr>
          <w:p w:rsidR="004F07E0" w:rsidRPr="00F64DB9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F64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округа, Управление культуры Кушвинского городского округа, Управление физической культуры и спорта Кушвинского городского округа</w:t>
            </w:r>
          </w:p>
        </w:tc>
        <w:tc>
          <w:tcPr>
            <w:tcW w:w="3870" w:type="dxa"/>
          </w:tcPr>
          <w:p w:rsidR="004F07E0" w:rsidRPr="00F64DB9" w:rsidRDefault="004F07E0" w:rsidP="00153250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F64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Распространение методических рекомендаций для педагогов, родителей, применение их на практике</w:t>
            </w:r>
          </w:p>
        </w:tc>
      </w:tr>
      <w:tr w:rsidR="004F07E0" w:rsidTr="00153250">
        <w:tc>
          <w:tcPr>
            <w:tcW w:w="14786" w:type="dxa"/>
            <w:gridSpan w:val="5"/>
          </w:tcPr>
          <w:p w:rsidR="004F07E0" w:rsidRPr="00226EF0" w:rsidRDefault="004F07E0" w:rsidP="00153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566F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V. Развитие финансово-</w:t>
            </w:r>
            <w:proofErr w:type="gramStart"/>
            <w:r w:rsidRPr="00566F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экономических механизмов</w:t>
            </w:r>
            <w:proofErr w:type="gramEnd"/>
            <w:r w:rsidRPr="00566F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в сфере воспитания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566FF5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Поддержка общественных объединений, семейных клубов, родительских объединений, содействующих укреплению семьи, сохранению и возрождению семейных и нравственных ценностей</w:t>
            </w:r>
          </w:p>
        </w:tc>
        <w:tc>
          <w:tcPr>
            <w:tcW w:w="2565" w:type="dxa"/>
          </w:tcPr>
          <w:p w:rsidR="004F07E0" w:rsidRPr="00566FF5" w:rsidRDefault="00E953ED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F07E0" w:rsidRPr="00566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остоянно</w:t>
            </w:r>
          </w:p>
        </w:tc>
        <w:tc>
          <w:tcPr>
            <w:tcW w:w="2785" w:type="dxa"/>
          </w:tcPr>
          <w:p w:rsidR="004F07E0" w:rsidRPr="00566FF5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Кушвинского городского округа, Управление культуры Кушвинского городского округа, </w:t>
            </w:r>
            <w:r w:rsidRPr="00566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Управление физической культуры и спорта Кушвинского городского округа</w:t>
            </w:r>
          </w:p>
        </w:tc>
        <w:tc>
          <w:tcPr>
            <w:tcW w:w="3870" w:type="dxa"/>
          </w:tcPr>
          <w:p w:rsidR="004F07E0" w:rsidRPr="00566FF5" w:rsidRDefault="004F07E0" w:rsidP="00153250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Привлечение общественных объединений, семейных клубов, родительских объединений, содействующих укреплению семьи, сохранению и возрождению семейных и нравственных ценностей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566FF5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Изучение методических рекомендаций по использованию механизмов государственно-частного партнерства в развитии системы воспитания</w:t>
            </w:r>
          </w:p>
        </w:tc>
        <w:tc>
          <w:tcPr>
            <w:tcW w:w="2565" w:type="dxa"/>
          </w:tcPr>
          <w:p w:rsidR="004F07E0" w:rsidRPr="00566FF5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2018 </w:t>
            </w:r>
            <w:r w:rsidR="00E953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785" w:type="dxa"/>
          </w:tcPr>
          <w:p w:rsidR="004F07E0" w:rsidRPr="00566FF5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Кушвинского городского округа, Управление культуры Кушвинского городского округа, Управление физической культуры и спорта Кушвинского городского округа</w:t>
            </w:r>
          </w:p>
        </w:tc>
        <w:tc>
          <w:tcPr>
            <w:tcW w:w="3870" w:type="dxa"/>
          </w:tcPr>
          <w:p w:rsidR="004F07E0" w:rsidRPr="00566FF5" w:rsidRDefault="004F07E0" w:rsidP="00153250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Внедрение механизмов государственно-частного партнерства в развитии системы воспитания</w:t>
            </w:r>
          </w:p>
        </w:tc>
      </w:tr>
      <w:tr w:rsidR="004F07E0" w:rsidTr="00153250">
        <w:tc>
          <w:tcPr>
            <w:tcW w:w="14786" w:type="dxa"/>
            <w:gridSpan w:val="5"/>
          </w:tcPr>
          <w:p w:rsidR="004F07E0" w:rsidRPr="00226EF0" w:rsidRDefault="004F07E0" w:rsidP="00153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C02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VI. Развитие информационных механизмов в сфере воспитания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C02833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мероприятий по реализации Стратегии</w:t>
            </w:r>
          </w:p>
        </w:tc>
        <w:tc>
          <w:tcPr>
            <w:tcW w:w="2565" w:type="dxa"/>
          </w:tcPr>
          <w:p w:rsidR="004F07E0" w:rsidRPr="00C02833" w:rsidRDefault="00E953ED" w:rsidP="00E953ED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</w:tcPr>
          <w:p w:rsidR="004F07E0" w:rsidRPr="00226EF0" w:rsidRDefault="00E36E75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  <w:r w:rsidR="004F07E0" w:rsidRPr="00226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Кушвинского городского округа</w:t>
            </w:r>
          </w:p>
        </w:tc>
        <w:tc>
          <w:tcPr>
            <w:tcW w:w="3870" w:type="dxa"/>
          </w:tcPr>
          <w:p w:rsidR="004F07E0" w:rsidRPr="00226EF0" w:rsidRDefault="004F07E0" w:rsidP="00153250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C028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Размещение в средствах массовой информации, официальных сайтах публикаций о реализации мероприятий по реализации Стратегии</w:t>
            </w:r>
          </w:p>
        </w:tc>
      </w:tr>
      <w:tr w:rsidR="004F07E0" w:rsidTr="00153250">
        <w:tc>
          <w:tcPr>
            <w:tcW w:w="14786" w:type="dxa"/>
            <w:gridSpan w:val="5"/>
          </w:tcPr>
          <w:p w:rsidR="004F07E0" w:rsidRPr="00E36E75" w:rsidRDefault="004F07E0" w:rsidP="0015325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36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VII. Управление реализацией Стратегии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226EF0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226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реализации программ развития воспитания и планов мероприятий по реализации Стратегии</w:t>
            </w:r>
          </w:p>
        </w:tc>
        <w:tc>
          <w:tcPr>
            <w:tcW w:w="2565" w:type="dxa"/>
          </w:tcPr>
          <w:p w:rsidR="004F07E0" w:rsidRPr="00226EF0" w:rsidRDefault="00E953ED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F07E0" w:rsidRPr="00226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жегодно</w:t>
            </w:r>
          </w:p>
        </w:tc>
        <w:tc>
          <w:tcPr>
            <w:tcW w:w="2785" w:type="dxa"/>
          </w:tcPr>
          <w:p w:rsidR="004F07E0" w:rsidRPr="00226EF0" w:rsidRDefault="00E36E75" w:rsidP="00226EF0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  <w:r w:rsidR="004F07E0" w:rsidRPr="00226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Кушвинского городского округа</w:t>
            </w:r>
          </w:p>
        </w:tc>
        <w:tc>
          <w:tcPr>
            <w:tcW w:w="3870" w:type="dxa"/>
          </w:tcPr>
          <w:p w:rsidR="004F07E0" w:rsidRPr="00226EF0" w:rsidRDefault="004F07E0" w:rsidP="00153250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Аналитические материалы</w:t>
            </w:r>
          </w:p>
        </w:tc>
      </w:tr>
      <w:tr w:rsidR="004F07E0" w:rsidTr="00153250">
        <w:tc>
          <w:tcPr>
            <w:tcW w:w="912" w:type="dxa"/>
          </w:tcPr>
          <w:p w:rsidR="004F07E0" w:rsidRPr="00143691" w:rsidRDefault="004F07E0" w:rsidP="0014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:rsidR="004F07E0" w:rsidRPr="00C02833" w:rsidRDefault="004F07E0" w:rsidP="00C02833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проекта Плана мероприятий по реализации в 2021 - 2025 годах Стратегии</w:t>
            </w:r>
          </w:p>
        </w:tc>
        <w:tc>
          <w:tcPr>
            <w:tcW w:w="2565" w:type="dxa"/>
          </w:tcPr>
          <w:p w:rsidR="004F07E0" w:rsidRPr="00C02833" w:rsidRDefault="004F07E0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2020 </w:t>
            </w:r>
            <w:r w:rsidR="00E95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785" w:type="dxa"/>
          </w:tcPr>
          <w:p w:rsidR="004F07E0" w:rsidRPr="00226EF0" w:rsidRDefault="00E36E75" w:rsidP="00DA496C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  <w:r w:rsidR="004F07E0" w:rsidRPr="00226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Кушвинского городского округа</w:t>
            </w:r>
          </w:p>
        </w:tc>
        <w:tc>
          <w:tcPr>
            <w:tcW w:w="3870" w:type="dxa"/>
          </w:tcPr>
          <w:p w:rsidR="004F07E0" w:rsidRPr="00226EF0" w:rsidRDefault="004F07E0" w:rsidP="00153250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C028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 Плана</w:t>
            </w:r>
          </w:p>
        </w:tc>
      </w:tr>
    </w:tbl>
    <w:p w:rsidR="00143691" w:rsidRPr="00275D2B" w:rsidRDefault="00143691" w:rsidP="0014369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43691" w:rsidRPr="00275D2B" w:rsidSect="00AB18F7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02B5"/>
    <w:multiLevelType w:val="multilevel"/>
    <w:tmpl w:val="689A772C"/>
    <w:lvl w:ilvl="0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Theme="minorEastAsia" w:hint="default"/>
        <w:color w:val="auto"/>
      </w:rPr>
    </w:lvl>
  </w:abstractNum>
  <w:abstractNum w:abstractNumId="1">
    <w:nsid w:val="617B77A8"/>
    <w:multiLevelType w:val="hybridMultilevel"/>
    <w:tmpl w:val="20A84020"/>
    <w:lvl w:ilvl="0" w:tplc="AB6AA21E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4D9"/>
    <w:rsid w:val="000225E2"/>
    <w:rsid w:val="0007000A"/>
    <w:rsid w:val="00135D50"/>
    <w:rsid w:val="00143691"/>
    <w:rsid w:val="0014392E"/>
    <w:rsid w:val="00147BAE"/>
    <w:rsid w:val="00150FB0"/>
    <w:rsid w:val="00153250"/>
    <w:rsid w:val="00197D5E"/>
    <w:rsid w:val="001C7B0B"/>
    <w:rsid w:val="001D2341"/>
    <w:rsid w:val="0021531B"/>
    <w:rsid w:val="00226EF0"/>
    <w:rsid w:val="002557EB"/>
    <w:rsid w:val="00266735"/>
    <w:rsid w:val="00275D2B"/>
    <w:rsid w:val="002901E3"/>
    <w:rsid w:val="002B2D91"/>
    <w:rsid w:val="00327563"/>
    <w:rsid w:val="00346576"/>
    <w:rsid w:val="003C6233"/>
    <w:rsid w:val="00421FE3"/>
    <w:rsid w:val="004255AE"/>
    <w:rsid w:val="004B070A"/>
    <w:rsid w:val="004F07E0"/>
    <w:rsid w:val="00535902"/>
    <w:rsid w:val="00566FF5"/>
    <w:rsid w:val="00606B06"/>
    <w:rsid w:val="006262CD"/>
    <w:rsid w:val="006954D9"/>
    <w:rsid w:val="00703C38"/>
    <w:rsid w:val="007C4F2B"/>
    <w:rsid w:val="007D3476"/>
    <w:rsid w:val="0080168A"/>
    <w:rsid w:val="009652DD"/>
    <w:rsid w:val="0099034C"/>
    <w:rsid w:val="009A66CE"/>
    <w:rsid w:val="009C0289"/>
    <w:rsid w:val="009E5A0F"/>
    <w:rsid w:val="00A62CBA"/>
    <w:rsid w:val="00A80023"/>
    <w:rsid w:val="00AB0B03"/>
    <w:rsid w:val="00AB18F7"/>
    <w:rsid w:val="00AD04CE"/>
    <w:rsid w:val="00BA6A6D"/>
    <w:rsid w:val="00BE37B9"/>
    <w:rsid w:val="00C02833"/>
    <w:rsid w:val="00C06988"/>
    <w:rsid w:val="00C2233B"/>
    <w:rsid w:val="00C40F0A"/>
    <w:rsid w:val="00C807AC"/>
    <w:rsid w:val="00CA356E"/>
    <w:rsid w:val="00CA515A"/>
    <w:rsid w:val="00CB4BDB"/>
    <w:rsid w:val="00CC222F"/>
    <w:rsid w:val="00CC38C7"/>
    <w:rsid w:val="00D56FBF"/>
    <w:rsid w:val="00D967A1"/>
    <w:rsid w:val="00DA496C"/>
    <w:rsid w:val="00DB72A1"/>
    <w:rsid w:val="00E041AA"/>
    <w:rsid w:val="00E21C20"/>
    <w:rsid w:val="00E36E75"/>
    <w:rsid w:val="00E953ED"/>
    <w:rsid w:val="00EB56E1"/>
    <w:rsid w:val="00EC0690"/>
    <w:rsid w:val="00EE43D8"/>
    <w:rsid w:val="00F27AF2"/>
    <w:rsid w:val="00F56941"/>
    <w:rsid w:val="00F64DB9"/>
    <w:rsid w:val="00FA3CF1"/>
    <w:rsid w:val="00FB4F9D"/>
    <w:rsid w:val="00FB7F0C"/>
    <w:rsid w:val="00FC027C"/>
    <w:rsid w:val="00FF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4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6B06"/>
    <w:pPr>
      <w:ind w:left="720"/>
      <w:contextualSpacing/>
    </w:pPr>
  </w:style>
  <w:style w:type="paragraph" w:customStyle="1" w:styleId="a6">
    <w:name w:val="Стиль"/>
    <w:rsid w:val="00275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436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novatcionnie_tehnologi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sredstva_massovoj_informatci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ory/programmi_razvit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metodicheskie_rekomendatc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bank_dann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AFC6-42E5-4377-9FBB-22321957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UOKGO</Company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mash</cp:lastModifiedBy>
  <cp:revision>7</cp:revision>
  <cp:lastPrinted>2018-01-30T09:41:00Z</cp:lastPrinted>
  <dcterms:created xsi:type="dcterms:W3CDTF">2018-01-25T05:29:00Z</dcterms:created>
  <dcterms:modified xsi:type="dcterms:W3CDTF">2018-02-06T04:30:00Z</dcterms:modified>
</cp:coreProperties>
</file>